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heme="minorHAnsi" w:hAnsiTheme="minorHAnsi"/>
          <w:szCs w:val="24"/>
        </w:rPr>
      </w:pPr>
      <w:bookmarkStart w:id="2" w:name="_GoBack"/>
      <w:bookmarkStart w:id="0" w:name="_Toc488926757"/>
      <w:r>
        <w:rPr>
          <w:rFonts w:asciiTheme="minorHAnsi" w:hAnsiTheme="minorHAnsi"/>
          <w:szCs w:val="24"/>
        </w:rPr>
        <w:t>SCHEDULE IV</w:t>
      </w:r>
      <w:bookmarkEnd w:id="0"/>
    </w:p>
    <w:bookmarkEnd w:id="2"/>
    <w:p>
      <w:pPr>
        <w:pStyle w:val="2"/>
        <w:rPr>
          <w:rFonts w:asciiTheme="minorHAnsi" w:hAnsiTheme="minorHAnsi"/>
          <w:szCs w:val="24"/>
        </w:rPr>
      </w:pPr>
      <w:bookmarkStart w:id="1" w:name="_Toc488926758"/>
      <w:r>
        <w:rPr>
          <w:rFonts w:asciiTheme="minorHAnsi" w:hAnsiTheme="minorHAnsi"/>
          <w:szCs w:val="24"/>
        </w:rPr>
        <w:t>(See Rule 9)</w:t>
      </w:r>
      <w:bookmarkEnd w:id="1"/>
      <w:r>
        <w:rPr>
          <w:rFonts w:asciiTheme="minorHAnsi" w:hAnsiTheme="minorHAnsi"/>
          <w:szCs w:val="24"/>
        </w:rPr>
        <w:t xml:space="preserve"> </w:t>
      </w:r>
    </w:p>
    <w:p>
      <w:pPr>
        <w:spacing w:before="120" w:after="0" w:line="240" w:lineRule="auto"/>
        <w:rPr>
          <w:rFonts w:asciiTheme="minorHAnsi" w:hAnsiTheme="minorHAnsi"/>
          <w:szCs w:val="24"/>
        </w:rPr>
      </w:pPr>
      <w:r>
        <w:rPr>
          <w:rFonts w:asciiTheme="minorHAnsi" w:hAnsiTheme="minorHAnsi"/>
          <w:b/>
          <w:szCs w:val="24"/>
        </w:rPr>
        <w:t xml:space="preserve"> </w:t>
      </w:r>
    </w:p>
    <w:p>
      <w:pPr>
        <w:pStyle w:val="8"/>
        <w:numPr>
          <w:ilvl w:val="0"/>
          <w:numId w:val="1"/>
        </w:numPr>
        <w:spacing w:before="120" w:after="0" w:line="240" w:lineRule="auto"/>
        <w:ind w:left="567" w:hanging="567"/>
        <w:contextualSpacing w:val="0"/>
        <w:rPr>
          <w:rFonts w:asciiTheme="minorHAnsi" w:hAnsiTheme="minorHAnsi"/>
          <w:szCs w:val="24"/>
        </w:rPr>
      </w:pPr>
      <w:r>
        <w:rPr>
          <w:rFonts w:asciiTheme="minorHAnsi" w:hAnsiTheme="minorHAnsi"/>
          <w:szCs w:val="24"/>
        </w:rPr>
        <w:t>In case of Trade Apprentices:</w:t>
      </w:r>
    </w:p>
    <w:p>
      <w:pPr>
        <w:pStyle w:val="8"/>
        <w:numPr>
          <w:ilvl w:val="0"/>
          <w:numId w:val="2"/>
        </w:numPr>
        <w:spacing w:before="120" w:after="0" w:line="240" w:lineRule="auto"/>
        <w:ind w:left="1134" w:hanging="567"/>
        <w:contextualSpacing w:val="0"/>
        <w:rPr>
          <w:rFonts w:asciiTheme="minorHAnsi" w:hAnsiTheme="minorHAnsi"/>
          <w:szCs w:val="24"/>
        </w:rPr>
      </w:pPr>
      <w:r>
        <w:rPr>
          <w:rFonts w:asciiTheme="minorHAnsi" w:hAnsiTheme="minorHAnsi"/>
          <w:szCs w:val="24"/>
        </w:rPr>
        <w:t>Must possess a degree or diploma in engineering or technology or equivalent qualification recognised by Government of India.</w:t>
      </w:r>
    </w:p>
    <w:p>
      <w:pPr>
        <w:pStyle w:val="8"/>
        <w:spacing w:before="120" w:after="0" w:line="240" w:lineRule="auto"/>
        <w:ind w:left="1134" w:firstLine="0"/>
        <w:contextualSpacing w:val="0"/>
        <w:rPr>
          <w:rFonts w:asciiTheme="minorHAnsi" w:hAnsiTheme="minorHAnsi"/>
          <w:szCs w:val="24"/>
        </w:rPr>
      </w:pPr>
      <w:r>
        <w:rPr>
          <w:rFonts w:asciiTheme="minorHAnsi" w:hAnsiTheme="minorHAnsi"/>
          <w:szCs w:val="24"/>
        </w:rPr>
        <w:t>OR</w:t>
      </w:r>
    </w:p>
    <w:p>
      <w:pPr>
        <w:pStyle w:val="8"/>
        <w:numPr>
          <w:ilvl w:val="0"/>
          <w:numId w:val="2"/>
        </w:numPr>
        <w:spacing w:before="120" w:after="0" w:line="240" w:lineRule="auto"/>
        <w:ind w:left="1134" w:hanging="567"/>
        <w:contextualSpacing w:val="0"/>
        <w:rPr>
          <w:rFonts w:asciiTheme="minorHAnsi" w:hAnsiTheme="minorHAnsi"/>
          <w:szCs w:val="24"/>
        </w:rPr>
      </w:pPr>
      <w:r>
        <w:rPr>
          <w:rFonts w:asciiTheme="minorHAnsi" w:hAnsiTheme="minorHAnsi"/>
          <w:szCs w:val="24"/>
        </w:rPr>
        <w:t>National Apprenticeship Certificate with minimum five years’ experience.</w:t>
      </w:r>
    </w:p>
    <w:p>
      <w:pPr>
        <w:pStyle w:val="8"/>
        <w:numPr>
          <w:ilvl w:val="0"/>
          <w:numId w:val="1"/>
        </w:numPr>
        <w:spacing w:before="120" w:after="0" w:line="240" w:lineRule="auto"/>
        <w:ind w:left="567" w:hanging="567"/>
        <w:contextualSpacing w:val="0"/>
        <w:rPr>
          <w:rFonts w:asciiTheme="minorHAnsi" w:hAnsiTheme="minorHAnsi"/>
          <w:szCs w:val="24"/>
        </w:rPr>
      </w:pPr>
      <w:r>
        <w:rPr>
          <w:rFonts w:asciiTheme="minorHAnsi" w:hAnsiTheme="minorHAnsi"/>
          <w:szCs w:val="24"/>
        </w:rPr>
        <w:t>In the case of Graduate Apprentices:</w:t>
      </w:r>
    </w:p>
    <w:p>
      <w:pPr>
        <w:pStyle w:val="8"/>
        <w:spacing w:before="120" w:after="0" w:line="240" w:lineRule="auto"/>
        <w:ind w:left="567" w:firstLine="0"/>
        <w:contextualSpacing w:val="0"/>
        <w:rPr>
          <w:rFonts w:asciiTheme="minorHAnsi" w:hAnsiTheme="minorHAnsi"/>
          <w:szCs w:val="24"/>
        </w:rPr>
      </w:pPr>
      <w:r>
        <w:rPr>
          <w:rFonts w:asciiTheme="minorHAnsi" w:hAnsiTheme="minorHAnsi"/>
          <w:szCs w:val="24"/>
        </w:rPr>
        <w:t>Must hold a degree in engineering or technology or equivalent qualification as recognised by the Government of India.</w:t>
      </w:r>
    </w:p>
    <w:p>
      <w:pPr>
        <w:pStyle w:val="8"/>
        <w:numPr>
          <w:ilvl w:val="0"/>
          <w:numId w:val="1"/>
        </w:numPr>
        <w:spacing w:before="120" w:after="0" w:line="240" w:lineRule="auto"/>
        <w:ind w:left="567" w:hanging="567"/>
        <w:contextualSpacing w:val="0"/>
        <w:rPr>
          <w:rFonts w:asciiTheme="minorHAnsi" w:hAnsiTheme="minorHAnsi"/>
          <w:szCs w:val="24"/>
        </w:rPr>
      </w:pPr>
      <w:r>
        <w:rPr>
          <w:rFonts w:asciiTheme="minorHAnsi" w:hAnsiTheme="minorHAnsi"/>
          <w:szCs w:val="24"/>
        </w:rPr>
        <w:t>In the case of Technician and Technician (Vocational) Apprentices:</w:t>
      </w:r>
    </w:p>
    <w:p>
      <w:pPr>
        <w:pStyle w:val="8"/>
        <w:spacing w:before="120" w:after="0" w:line="240" w:lineRule="auto"/>
        <w:ind w:left="567" w:firstLine="0"/>
        <w:contextualSpacing w:val="0"/>
        <w:rPr>
          <w:rFonts w:asciiTheme="minorHAnsi" w:hAnsiTheme="minorHAnsi"/>
          <w:szCs w:val="24"/>
        </w:rPr>
      </w:pPr>
      <w:r>
        <w:rPr>
          <w:rFonts w:asciiTheme="minorHAnsi" w:hAnsiTheme="minorHAnsi"/>
          <w:szCs w:val="24"/>
        </w:rPr>
        <w:t>Must hold degree or diploma in engineering or certificate in Vocational courses or equivalent qualification recognised by the Government of India.</w:t>
      </w:r>
    </w:p>
    <w:p>
      <w:pPr>
        <w:pStyle w:val="8"/>
        <w:numPr>
          <w:ilvl w:val="0"/>
          <w:numId w:val="1"/>
        </w:numPr>
        <w:spacing w:before="120" w:after="0" w:line="240" w:lineRule="auto"/>
        <w:ind w:left="567" w:hanging="567"/>
        <w:contextualSpacing w:val="0"/>
        <w:rPr>
          <w:rFonts w:asciiTheme="minorHAnsi" w:hAnsiTheme="minorHAnsi"/>
          <w:szCs w:val="24"/>
        </w:rPr>
      </w:pPr>
      <w:r>
        <w:rPr>
          <w:rFonts w:asciiTheme="minorHAnsi" w:hAnsiTheme="minorHAnsi"/>
          <w:szCs w:val="24"/>
        </w:rPr>
        <w:t>The person placed in over all charge of training of apprentices may be assisted by such number, as is considered necessary, of shop floor or workshop personnel who have practical know how to guide the apprentices. It is desirable that the person in charge should have industrial experience.</w:t>
      </w:r>
    </w:p>
    <w:p>
      <w:pPr>
        <w:pStyle w:val="8"/>
        <w:numPr>
          <w:ilvl w:val="0"/>
          <w:numId w:val="1"/>
        </w:numPr>
        <w:spacing w:before="120" w:after="0" w:line="240" w:lineRule="auto"/>
        <w:ind w:left="567" w:hanging="567"/>
        <w:contextualSpacing w:val="0"/>
        <w:rPr>
          <w:rFonts w:asciiTheme="minorHAnsi" w:hAnsiTheme="minorHAnsi"/>
          <w:szCs w:val="24"/>
        </w:rPr>
      </w:pPr>
      <w:r>
        <w:rPr>
          <w:rFonts w:asciiTheme="minorHAnsi" w:hAnsiTheme="minorHAnsi"/>
          <w:szCs w:val="24"/>
        </w:rPr>
        <w:t>Desirable qualification in the case of 1,2 and 3 above:</w:t>
      </w:r>
    </w:p>
    <w:p>
      <w:pPr>
        <w:pStyle w:val="8"/>
        <w:spacing w:before="120" w:after="0" w:line="240" w:lineRule="auto"/>
        <w:ind w:left="567" w:firstLine="0"/>
        <w:contextualSpacing w:val="0"/>
        <w:rPr>
          <w:rFonts w:asciiTheme="minorHAnsi" w:hAnsiTheme="minorHAnsi"/>
          <w:szCs w:val="24"/>
        </w:rPr>
      </w:pPr>
      <w:r>
        <w:rPr>
          <w:rFonts w:asciiTheme="minorHAnsi" w:hAnsiTheme="minorHAnsi"/>
          <w:szCs w:val="24"/>
        </w:rPr>
        <w:t xml:space="preserve">Training in Central Staff Training and Research Institute/Technical Teacher Training Institute/Central Training Institute. </w:t>
      </w:r>
    </w:p>
    <w:p/>
    <w:sectPr>
      <w:headerReference r:id="rId7" w:type="first"/>
      <w:footerReference r:id="rId10" w:type="first"/>
      <w:headerReference r:id="rId5" w:type="default"/>
      <w:footerReference r:id="rId8" w:type="default"/>
      <w:headerReference r:id="rId6" w:type="even"/>
      <w:footerReference r:id="rId9" w:type="even"/>
      <w:pgSz w:w="11906" w:h="16838"/>
      <w:pgMar w:top="1440" w:right="1440" w:bottom="1440" w:left="1440" w:header="708" w:footer="708" w:gutter="0"/>
      <w:pgBorders w:offsetFrom="page">
        <w:top w:val="single" w:color="FFC000" w:sz="4" w:space="24"/>
        <w:left w:val="single" w:color="FFC000" w:sz="4" w:space="24"/>
        <w:bottom w:val="single" w:color="FFC000" w:sz="4" w:space="24"/>
        <w:right w:val="single" w:color="FFC000" w:sz="4" w:space="24"/>
      </w:pgBorders>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8" w:lineRule="auto"/>
      </w:pPr>
      <w:r>
        <w:separator/>
      </w:r>
    </w:p>
  </w:footnote>
  <w:footnote w:type="continuationSeparator" w:id="1">
    <w:p>
      <w:pPr>
        <w:spacing w:before="0" w:after="0" w:line="248"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183541235" o:spid="_x0000_s2050" o:spt="75" type="#_x0000_t75" style="position:absolute;left:0pt;height:310.85pt;width:451.1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o:title="Simpliance-Logo-watermark"/>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183541234" o:spid="_x0000_s2049" o:spt="75" type="#_x0000_t75" style="position:absolute;left:0pt;height:310.85pt;width:451.1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o:title="Simpliance-Logo-watermark"/>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2140F4"/>
    <w:multiLevelType w:val="multilevel"/>
    <w:tmpl w:val="4D2140F4"/>
    <w:lvl w:ilvl="0" w:tentative="0">
      <w:start w:val="1"/>
      <w:numFmt w:val="lowerLetter"/>
      <w:lvlText w:val="(%1)"/>
      <w:lvlJc w:val="left"/>
      <w:pPr>
        <w:ind w:left="1494" w:hanging="360"/>
      </w:pPr>
      <w:rPr>
        <w:rFonts w:hint="default"/>
      </w:rPr>
    </w:lvl>
    <w:lvl w:ilvl="1" w:tentative="0">
      <w:start w:val="1"/>
      <w:numFmt w:val="lowerLetter"/>
      <w:lvlText w:val="%2."/>
      <w:lvlJc w:val="left"/>
      <w:pPr>
        <w:ind w:left="2214" w:hanging="360"/>
      </w:pPr>
    </w:lvl>
    <w:lvl w:ilvl="2" w:tentative="0">
      <w:start w:val="1"/>
      <w:numFmt w:val="lowerRoman"/>
      <w:lvlText w:val="%3."/>
      <w:lvlJc w:val="right"/>
      <w:pPr>
        <w:ind w:left="2934" w:hanging="180"/>
      </w:pPr>
    </w:lvl>
    <w:lvl w:ilvl="3" w:tentative="0">
      <w:start w:val="1"/>
      <w:numFmt w:val="decimal"/>
      <w:lvlText w:val="%4."/>
      <w:lvlJc w:val="left"/>
      <w:pPr>
        <w:ind w:left="3654" w:hanging="360"/>
      </w:pPr>
    </w:lvl>
    <w:lvl w:ilvl="4" w:tentative="0">
      <w:start w:val="1"/>
      <w:numFmt w:val="lowerLetter"/>
      <w:lvlText w:val="%5."/>
      <w:lvlJc w:val="left"/>
      <w:pPr>
        <w:ind w:left="4374" w:hanging="360"/>
      </w:pPr>
    </w:lvl>
    <w:lvl w:ilvl="5" w:tentative="0">
      <w:start w:val="1"/>
      <w:numFmt w:val="lowerRoman"/>
      <w:lvlText w:val="%6."/>
      <w:lvlJc w:val="right"/>
      <w:pPr>
        <w:ind w:left="5094" w:hanging="180"/>
      </w:pPr>
    </w:lvl>
    <w:lvl w:ilvl="6" w:tentative="0">
      <w:start w:val="1"/>
      <w:numFmt w:val="decimal"/>
      <w:lvlText w:val="%7."/>
      <w:lvlJc w:val="left"/>
      <w:pPr>
        <w:ind w:left="5814" w:hanging="360"/>
      </w:pPr>
    </w:lvl>
    <w:lvl w:ilvl="7" w:tentative="0">
      <w:start w:val="1"/>
      <w:numFmt w:val="lowerLetter"/>
      <w:lvlText w:val="%8."/>
      <w:lvlJc w:val="left"/>
      <w:pPr>
        <w:ind w:left="6534" w:hanging="360"/>
      </w:pPr>
    </w:lvl>
    <w:lvl w:ilvl="8" w:tentative="0">
      <w:start w:val="1"/>
      <w:numFmt w:val="lowerRoman"/>
      <w:lvlText w:val="%9."/>
      <w:lvlJc w:val="right"/>
      <w:pPr>
        <w:ind w:left="7254" w:hanging="180"/>
      </w:pPr>
    </w:lvl>
  </w:abstractNum>
  <w:abstractNum w:abstractNumId="1">
    <w:nsid w:val="52526034"/>
    <w:multiLevelType w:val="multilevel"/>
    <w:tmpl w:val="5252603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hdrShapeDefaults>
    <o:shapelayout v:ext="edit">
      <o:idmap v:ext="edit" data="2"/>
    </o:shapelayout>
  </w:hdrShapeDefault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E18"/>
    <w:rsid w:val="00031FF1"/>
    <w:rsid w:val="00072901"/>
    <w:rsid w:val="00092EEA"/>
    <w:rsid w:val="000E7F4B"/>
    <w:rsid w:val="00120482"/>
    <w:rsid w:val="003C0E18"/>
    <w:rsid w:val="00620F7C"/>
    <w:rsid w:val="006E053D"/>
    <w:rsid w:val="007A2741"/>
    <w:rsid w:val="008019E3"/>
    <w:rsid w:val="00C244C9"/>
    <w:rsid w:val="19D36356"/>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 w:line="248" w:lineRule="auto"/>
      <w:ind w:left="3" w:hanging="3"/>
      <w:jc w:val="both"/>
    </w:pPr>
    <w:rPr>
      <w:rFonts w:ascii="Times New Roman" w:hAnsi="Times New Roman" w:eastAsia="Times New Roman" w:cs="Times New Roman"/>
      <w:color w:val="000000"/>
      <w:sz w:val="24"/>
      <w:szCs w:val="22"/>
      <w:lang w:val="en-IN" w:eastAsia="en-IN" w:bidi="ar-SA"/>
    </w:rPr>
  </w:style>
  <w:style w:type="paragraph" w:styleId="2">
    <w:name w:val="heading 1"/>
    <w:next w:val="1"/>
    <w:link w:val="7"/>
    <w:unhideWhenUsed/>
    <w:qFormat/>
    <w:uiPriority w:val="9"/>
    <w:pPr>
      <w:keepNext/>
      <w:keepLines/>
      <w:spacing w:after="5" w:line="259" w:lineRule="auto"/>
      <w:ind w:left="10" w:right="523" w:hanging="10"/>
      <w:jc w:val="center"/>
      <w:outlineLvl w:val="0"/>
    </w:pPr>
    <w:rPr>
      <w:rFonts w:ascii="Times New Roman" w:hAnsi="Times New Roman" w:eastAsia="Times New Roman" w:cs="Times New Roman"/>
      <w:b/>
      <w:color w:val="000000"/>
      <w:sz w:val="24"/>
      <w:szCs w:val="22"/>
      <w:lang w:val="en-IN" w:eastAsia="en-IN" w:bidi="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footer"/>
    <w:basedOn w:val="1"/>
    <w:link w:val="10"/>
    <w:unhideWhenUsed/>
    <w:uiPriority w:val="99"/>
    <w:pPr>
      <w:tabs>
        <w:tab w:val="center" w:pos="4513"/>
        <w:tab w:val="right" w:pos="9026"/>
      </w:tabs>
      <w:spacing w:after="0" w:line="240" w:lineRule="auto"/>
    </w:pPr>
  </w:style>
  <w:style w:type="paragraph" w:styleId="6">
    <w:name w:val="header"/>
    <w:basedOn w:val="1"/>
    <w:link w:val="9"/>
    <w:unhideWhenUsed/>
    <w:qFormat/>
    <w:uiPriority w:val="99"/>
    <w:pPr>
      <w:tabs>
        <w:tab w:val="center" w:pos="4513"/>
        <w:tab w:val="right" w:pos="9026"/>
      </w:tabs>
      <w:spacing w:after="0" w:line="240" w:lineRule="auto"/>
    </w:pPr>
  </w:style>
  <w:style w:type="character" w:customStyle="1" w:styleId="7">
    <w:name w:val="Heading 1 Char"/>
    <w:basedOn w:val="3"/>
    <w:link w:val="2"/>
    <w:uiPriority w:val="9"/>
    <w:rPr>
      <w:rFonts w:ascii="Times New Roman" w:hAnsi="Times New Roman" w:eastAsia="Times New Roman" w:cs="Times New Roman"/>
      <w:b/>
      <w:color w:val="000000"/>
      <w:sz w:val="24"/>
      <w:lang w:eastAsia="en-IN"/>
    </w:rPr>
  </w:style>
  <w:style w:type="paragraph" w:styleId="8">
    <w:name w:val="List Paragraph"/>
    <w:basedOn w:val="1"/>
    <w:qFormat/>
    <w:uiPriority w:val="34"/>
    <w:pPr>
      <w:ind w:left="720"/>
      <w:contextualSpacing/>
    </w:pPr>
  </w:style>
  <w:style w:type="character" w:customStyle="1" w:styleId="9">
    <w:name w:val="Header Char"/>
    <w:basedOn w:val="3"/>
    <w:link w:val="6"/>
    <w:uiPriority w:val="99"/>
    <w:rPr>
      <w:rFonts w:ascii="Times New Roman" w:hAnsi="Times New Roman" w:eastAsia="Times New Roman" w:cs="Times New Roman"/>
      <w:color w:val="000000"/>
      <w:sz w:val="24"/>
      <w:lang w:eastAsia="en-IN"/>
    </w:rPr>
  </w:style>
  <w:style w:type="character" w:customStyle="1" w:styleId="10">
    <w:name w:val="Footer Char"/>
    <w:basedOn w:val="3"/>
    <w:link w:val="5"/>
    <w:uiPriority w:val="99"/>
    <w:rPr>
      <w:rFonts w:ascii="Times New Roman" w:hAnsi="Times New Roman" w:eastAsia="Times New Roman" w:cs="Times New Roman"/>
      <w:color w:val="000000"/>
      <w:sz w:val="24"/>
      <w:lang w:eastAsia="en-I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164</Words>
  <Characters>936</Characters>
  <Lines>7</Lines>
  <Paragraphs>2</Paragraphs>
  <TotalTime>3</TotalTime>
  <ScaleCrop>false</ScaleCrop>
  <LinksUpToDate>false</LinksUpToDate>
  <CharactersWithSpaces>1098</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2017-07-27T11:32:00Z</dcterms:created>
  <dc:creator>200021_Mahesh GM</dc:creator>
  <cp:lastModifiedBy>Amit Yadav</cp:lastModifiedBy>
  <dcterms:modified xsi:type="dcterms:W3CDTF">2022-08-13T04:52:45Z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7A741ECFCC7547F99ABF73C88DD8BB9C</vt:lpwstr>
  </property>
</Properties>
</file>